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5D" w:rsidRPr="00B4679D" w:rsidRDefault="005979E5" w:rsidP="00E47F6C">
      <w:r>
        <w:t>Zagreb, 14</w:t>
      </w:r>
      <w:r w:rsidR="00D4268A">
        <w:t xml:space="preserve">. rujna </w:t>
      </w:r>
      <w:r w:rsidR="006E1C32">
        <w:t xml:space="preserve"> 2021</w:t>
      </w:r>
      <w:r w:rsidR="00D4268A">
        <w:t xml:space="preserve">.                                         </w:t>
      </w:r>
      <w:r w:rsidR="00D50AE7">
        <w:t xml:space="preserve">                               Kandidatima-svima</w:t>
      </w:r>
    </w:p>
    <w:p w:rsidR="00E47F6C" w:rsidRPr="00B4679D" w:rsidRDefault="00E47F6C" w:rsidP="00D4268A"/>
    <w:p w:rsidR="00D4268A" w:rsidRDefault="00D4268A" w:rsidP="00D4268A">
      <w:pPr>
        <w:jc w:val="center"/>
        <w:rPr>
          <w:b/>
        </w:rPr>
      </w:pPr>
    </w:p>
    <w:p w:rsidR="00E47F6C" w:rsidRPr="00B4679D" w:rsidRDefault="00E47F6C" w:rsidP="00D4268A">
      <w:pPr>
        <w:jc w:val="center"/>
        <w:rPr>
          <w:b/>
        </w:rPr>
      </w:pPr>
      <w:r w:rsidRPr="00B4679D">
        <w:rPr>
          <w:b/>
        </w:rPr>
        <w:t>OBAV</w:t>
      </w:r>
      <w:r>
        <w:rPr>
          <w:b/>
        </w:rPr>
        <w:t>IJEST KA</w:t>
      </w:r>
      <w:r w:rsidR="00D4268A">
        <w:rPr>
          <w:b/>
        </w:rPr>
        <w:t xml:space="preserve">NDIDATIMA O REZULTATIMA JAVNOG NATJEČAJA </w:t>
      </w:r>
    </w:p>
    <w:p w:rsidR="00E47F6C" w:rsidRPr="00B4679D" w:rsidRDefault="00E47F6C" w:rsidP="00E47F6C">
      <w:pPr>
        <w:jc w:val="center"/>
      </w:pPr>
    </w:p>
    <w:p w:rsidR="00E47F6C" w:rsidRDefault="00E47F6C" w:rsidP="003D378F">
      <w:pPr>
        <w:ind w:left="6372"/>
        <w:jc w:val="both"/>
        <w:rPr>
          <w:bCs/>
          <w:sz w:val="20"/>
          <w:lang w:val="de-DE"/>
        </w:rPr>
      </w:pPr>
    </w:p>
    <w:p w:rsidR="00E47F6C" w:rsidRPr="00176459" w:rsidRDefault="00E47F6C" w:rsidP="003D378F">
      <w:pPr>
        <w:spacing w:after="200" w:line="276" w:lineRule="auto"/>
        <w:jc w:val="both"/>
        <w:rPr>
          <w:rFonts w:eastAsiaTheme="minorHAnsi"/>
        </w:rPr>
      </w:pPr>
      <w:r w:rsidRPr="00176459">
        <w:rPr>
          <w:rFonts w:eastAsiaTheme="minorHAnsi"/>
        </w:rPr>
        <w:t>Poštovani,</w:t>
      </w:r>
    </w:p>
    <w:p w:rsidR="00E47F6C" w:rsidRPr="00176459" w:rsidRDefault="007278FB" w:rsidP="003D378F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</w:rPr>
        <w:t>o</w:t>
      </w:r>
      <w:r w:rsidR="00E47F6C">
        <w:rPr>
          <w:rFonts w:eastAsiaTheme="minorHAnsi"/>
        </w:rPr>
        <w:t>vim putem v</w:t>
      </w:r>
      <w:r>
        <w:rPr>
          <w:rFonts w:eastAsiaTheme="minorHAnsi"/>
        </w:rPr>
        <w:t>as obavještavamo kako smo po</w:t>
      </w:r>
      <w:r w:rsidR="00D50AE7">
        <w:rPr>
          <w:rFonts w:eastAsiaTheme="minorHAnsi"/>
        </w:rPr>
        <w:t xml:space="preserve"> javnom </w:t>
      </w:r>
      <w:r w:rsidR="00E47F6C" w:rsidRPr="00176459">
        <w:rPr>
          <w:rFonts w:eastAsiaTheme="minorHAnsi"/>
        </w:rPr>
        <w:t>natječaju ob</w:t>
      </w:r>
      <w:r w:rsidR="003D378F">
        <w:rPr>
          <w:rFonts w:eastAsiaTheme="minorHAnsi"/>
        </w:rPr>
        <w:t>j</w:t>
      </w:r>
      <w:r w:rsidR="00D50AE7">
        <w:rPr>
          <w:rFonts w:eastAsiaTheme="minorHAnsi"/>
        </w:rPr>
        <w:t>avljenom</w:t>
      </w:r>
      <w:r w:rsidR="006603EB">
        <w:rPr>
          <w:rFonts w:eastAsiaTheme="minorHAnsi"/>
        </w:rPr>
        <w:t xml:space="preserve"> </w:t>
      </w:r>
      <w:r w:rsidR="006603EB" w:rsidRPr="006603EB">
        <w:rPr>
          <w:rFonts w:eastAsiaTheme="minorHAnsi"/>
          <w:b/>
        </w:rPr>
        <w:t>27</w:t>
      </w:r>
      <w:r>
        <w:rPr>
          <w:rFonts w:eastAsiaTheme="minorHAnsi"/>
          <w:b/>
        </w:rPr>
        <w:t xml:space="preserve">. </w:t>
      </w:r>
      <w:r w:rsidR="00D4268A" w:rsidRPr="006603EB">
        <w:rPr>
          <w:rFonts w:eastAsiaTheme="minorHAnsi"/>
          <w:b/>
        </w:rPr>
        <w:t>kolovoza</w:t>
      </w:r>
      <w:r w:rsidR="006E1C32" w:rsidRPr="006603EB">
        <w:rPr>
          <w:rFonts w:eastAsiaTheme="minorHAnsi"/>
          <w:b/>
        </w:rPr>
        <w:t xml:space="preserve"> 2021</w:t>
      </w:r>
      <w:r w:rsidR="00E47F6C" w:rsidRPr="006603EB">
        <w:rPr>
          <w:rFonts w:eastAsiaTheme="minorHAnsi"/>
          <w:b/>
        </w:rPr>
        <w:t>. godine</w:t>
      </w:r>
      <w:r w:rsidR="006603EB">
        <w:rPr>
          <w:rFonts w:eastAsiaTheme="minorHAnsi"/>
        </w:rPr>
        <w:t xml:space="preserve"> u Narodnim novinama, Zavod</w:t>
      </w:r>
      <w:r>
        <w:rPr>
          <w:rFonts w:eastAsiaTheme="minorHAnsi"/>
        </w:rPr>
        <w:t>u za zapošljavanje, oglasnoj i internetskoj</w:t>
      </w:r>
      <w:r w:rsidR="006603EB">
        <w:rPr>
          <w:rFonts w:eastAsiaTheme="minorHAnsi"/>
        </w:rPr>
        <w:t xml:space="preserve"> </w:t>
      </w:r>
      <w:r w:rsidR="00D4268A">
        <w:rPr>
          <w:bCs/>
          <w:color w:val="000000"/>
          <w:lang w:eastAsia="hr-HR"/>
        </w:rPr>
        <w:t xml:space="preserve"> </w:t>
      </w:r>
      <w:r w:rsidR="006603EB">
        <w:rPr>
          <w:bCs/>
          <w:color w:val="000000"/>
          <w:lang w:eastAsia="hr-HR"/>
        </w:rPr>
        <w:t xml:space="preserve">stranici Centra za odgoj i obrazovanje Dubrava, </w:t>
      </w:r>
      <w:r w:rsidR="006603EB" w:rsidRPr="006603EB">
        <w:rPr>
          <w:b/>
          <w:bCs/>
          <w:color w:val="000000"/>
          <w:lang w:eastAsia="hr-HR"/>
        </w:rPr>
        <w:t>na radno mjesto</w:t>
      </w:r>
      <w:r w:rsidR="006603EB">
        <w:rPr>
          <w:bCs/>
          <w:color w:val="000000"/>
          <w:lang w:eastAsia="hr-HR"/>
        </w:rPr>
        <w:t>:</w:t>
      </w:r>
    </w:p>
    <w:p w:rsidR="006603EB" w:rsidRDefault="005979E5" w:rsidP="006603E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odgajatelj-edukacijski rehabilitator, I.vrsta zvanja, neodređeno i puno radno vrijeme, </w:t>
      </w:r>
      <w:r w:rsidR="00DC5200">
        <w:rPr>
          <w:rFonts w:eastAsiaTheme="minorHAnsi"/>
        </w:rPr>
        <w:t>izabrali Helenu Kormanić iz Zagreba;</w:t>
      </w:r>
      <w:r>
        <w:rPr>
          <w:rFonts w:eastAsiaTheme="minorHAnsi"/>
        </w:rPr>
        <w:t xml:space="preserve"> </w:t>
      </w:r>
    </w:p>
    <w:p w:rsidR="006603EB" w:rsidRDefault="006603EB" w:rsidP="006603EB">
      <w:pPr>
        <w:pStyle w:val="Odlomakpopisa"/>
        <w:spacing w:after="200" w:line="276" w:lineRule="auto"/>
        <w:jc w:val="both"/>
        <w:rPr>
          <w:rFonts w:eastAsiaTheme="minorHAnsi"/>
        </w:rPr>
      </w:pPr>
    </w:p>
    <w:p w:rsidR="006603EB" w:rsidRPr="00DC5200" w:rsidRDefault="00DC5200" w:rsidP="00DC5200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učitelj u programu za stjecanje kompetencija, I. vrsta zvanja, neodređeno i puno</w:t>
      </w:r>
      <w:r w:rsidR="001A4CD8">
        <w:rPr>
          <w:rFonts w:eastAsiaTheme="minorHAnsi"/>
        </w:rPr>
        <w:t xml:space="preserve"> radno vrijeme,</w:t>
      </w:r>
      <w:bookmarkStart w:id="0" w:name="_GoBack"/>
      <w:bookmarkEnd w:id="0"/>
      <w:r>
        <w:rPr>
          <w:rFonts w:eastAsiaTheme="minorHAnsi"/>
        </w:rPr>
        <w:t xml:space="preserve"> izabrali Lej</w:t>
      </w:r>
      <w:r w:rsidR="001A4CD8">
        <w:rPr>
          <w:rFonts w:eastAsiaTheme="minorHAnsi"/>
        </w:rPr>
        <w:t>lu Osmančević Katkić iz Zagreba.</w:t>
      </w:r>
    </w:p>
    <w:p w:rsidR="006603EB" w:rsidRPr="006603EB" w:rsidRDefault="006603EB" w:rsidP="006603EB">
      <w:pPr>
        <w:spacing w:after="200" w:line="276" w:lineRule="auto"/>
        <w:rPr>
          <w:rFonts w:eastAsiaTheme="minorHAnsi"/>
        </w:rPr>
      </w:pPr>
    </w:p>
    <w:p w:rsidR="00E47F6C" w:rsidRPr="006603EB" w:rsidRDefault="00E47F6C" w:rsidP="006603EB">
      <w:pPr>
        <w:spacing w:after="200" w:line="276" w:lineRule="auto"/>
        <w:ind w:left="360"/>
        <w:jc w:val="both"/>
        <w:rPr>
          <w:rFonts w:eastAsiaTheme="minorHAnsi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jc w:val="both"/>
        <w:rPr>
          <w:bCs/>
          <w:sz w:val="20"/>
          <w:lang w:val="de-DE"/>
        </w:rPr>
      </w:pPr>
    </w:p>
    <w:p w:rsidR="00E47F6C" w:rsidRPr="00176459" w:rsidRDefault="00E47F6C" w:rsidP="00E47F6C">
      <w:pPr>
        <w:jc w:val="both"/>
        <w:rPr>
          <w:bCs/>
          <w:sz w:val="20"/>
          <w:lang w:val="de-DE"/>
        </w:rPr>
      </w:pPr>
    </w:p>
    <w:p w:rsidR="00E47F6C" w:rsidRPr="00176459" w:rsidRDefault="007278FB" w:rsidP="007278FB">
      <w:pPr>
        <w:jc w:val="right"/>
        <w:rPr>
          <w:bCs/>
          <w:sz w:val="20"/>
          <w:szCs w:val="20"/>
          <w:lang w:val="de-DE"/>
        </w:rPr>
      </w:pPr>
      <w:r>
        <w:rPr>
          <w:bCs/>
          <w:sz w:val="22"/>
          <w:szCs w:val="22"/>
          <w:lang w:val="de-DE"/>
        </w:rPr>
        <w:t xml:space="preserve"> v.d. </w:t>
      </w:r>
      <w:r w:rsidR="00E47F6C" w:rsidRPr="00176459">
        <w:rPr>
          <w:bCs/>
          <w:sz w:val="22"/>
          <w:szCs w:val="22"/>
          <w:lang w:val="de-DE"/>
        </w:rPr>
        <w:t>RAVNATELJICA CENTRA</w:t>
      </w:r>
      <w:r w:rsidR="00E47F6C" w:rsidRPr="00176459">
        <w:rPr>
          <w:bCs/>
          <w:sz w:val="20"/>
          <w:szCs w:val="20"/>
          <w:lang w:val="de-DE"/>
        </w:rPr>
        <w:t>:</w:t>
      </w:r>
    </w:p>
    <w:p w:rsidR="00E47F6C" w:rsidRDefault="00E47F6C" w:rsidP="00E47F6C">
      <w:pPr>
        <w:jc w:val="both"/>
        <w:rPr>
          <w:bCs/>
          <w:sz w:val="20"/>
          <w:szCs w:val="20"/>
          <w:lang w:val="de-DE"/>
        </w:rPr>
      </w:pPr>
      <w:r w:rsidRPr="00176459">
        <w:rPr>
          <w:bCs/>
          <w:sz w:val="20"/>
          <w:szCs w:val="20"/>
          <w:lang w:val="de-DE"/>
        </w:rPr>
        <w:tab/>
      </w:r>
      <w:r w:rsidRPr="00176459">
        <w:rPr>
          <w:bCs/>
          <w:sz w:val="20"/>
          <w:szCs w:val="20"/>
          <w:lang w:val="de-DE"/>
        </w:rPr>
        <w:tab/>
      </w:r>
      <w:r w:rsidRPr="00176459">
        <w:rPr>
          <w:bCs/>
          <w:sz w:val="20"/>
          <w:szCs w:val="20"/>
          <w:lang w:val="de-DE"/>
        </w:rPr>
        <w:tab/>
        <w:t xml:space="preserve">                                                      </w:t>
      </w:r>
      <w:r>
        <w:rPr>
          <w:bCs/>
          <w:sz w:val="20"/>
          <w:szCs w:val="20"/>
          <w:lang w:val="de-DE"/>
        </w:rPr>
        <w:t xml:space="preserve">                              </w:t>
      </w:r>
    </w:p>
    <w:p w:rsidR="00E47F6C" w:rsidRPr="00176459" w:rsidRDefault="00E47F6C" w:rsidP="00E47F6C">
      <w:pPr>
        <w:jc w:val="both"/>
        <w:rPr>
          <w:bCs/>
          <w:sz w:val="20"/>
          <w:szCs w:val="20"/>
          <w:lang w:val="de-DE"/>
        </w:rPr>
      </w:pPr>
      <w:r w:rsidRPr="00176459">
        <w:rPr>
          <w:bCs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7278FB">
        <w:rPr>
          <w:bCs/>
          <w:sz w:val="20"/>
          <w:szCs w:val="20"/>
          <w:lang w:val="de-DE"/>
        </w:rPr>
        <w:t xml:space="preserve">                               </w:t>
      </w:r>
      <w:r w:rsidRPr="00176459">
        <w:rPr>
          <w:bCs/>
          <w:sz w:val="20"/>
          <w:szCs w:val="20"/>
          <w:lang w:val="de-DE"/>
        </w:rPr>
        <w:t xml:space="preserve">   mr.sc. Liliana Kalčić Galeković</w:t>
      </w:r>
    </w:p>
    <w:p w:rsidR="00E47F6C" w:rsidRPr="00176459" w:rsidRDefault="00E47F6C" w:rsidP="00E47F6C">
      <w:pPr>
        <w:jc w:val="both"/>
        <w:rPr>
          <w:sz w:val="20"/>
          <w:szCs w:val="20"/>
        </w:rPr>
      </w:pPr>
      <w:r w:rsidRPr="00176459">
        <w:rPr>
          <w:bCs/>
          <w:sz w:val="22"/>
          <w:szCs w:val="22"/>
          <w:lang w:val="de-DE"/>
        </w:rPr>
        <w:t xml:space="preserve">                                                                                                          </w:t>
      </w:r>
      <w:r>
        <w:rPr>
          <w:bCs/>
          <w:sz w:val="22"/>
          <w:szCs w:val="22"/>
          <w:lang w:val="de-DE"/>
        </w:rPr>
        <w:t xml:space="preserve">          </w:t>
      </w:r>
      <w:r w:rsidR="007278FB">
        <w:rPr>
          <w:noProof/>
          <w:lang w:eastAsia="hr-HR"/>
        </w:rPr>
        <w:drawing>
          <wp:inline distT="0" distB="0" distL="0" distR="0" wp14:anchorId="317EF3AC" wp14:editId="6E56E419">
            <wp:extent cx="1685925" cy="11144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6C" w:rsidRDefault="00E47F6C" w:rsidP="00E47F6C"/>
    <w:p w:rsidR="00BE5DE1" w:rsidRDefault="00BE5DE1"/>
    <w:sectPr w:rsidR="00BE5D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74" w:rsidRDefault="00732D74" w:rsidP="00004D71">
      <w:r>
        <w:separator/>
      </w:r>
    </w:p>
  </w:endnote>
  <w:endnote w:type="continuationSeparator" w:id="0">
    <w:p w:rsidR="00732D74" w:rsidRDefault="00732D74" w:rsidP="0000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74" w:rsidRDefault="00732D74" w:rsidP="00004D71">
      <w:r>
        <w:separator/>
      </w:r>
    </w:p>
  </w:footnote>
  <w:footnote w:type="continuationSeparator" w:id="0">
    <w:p w:rsidR="00732D74" w:rsidRDefault="00732D74" w:rsidP="0000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71" w:rsidRPr="00DE5EDF" w:rsidRDefault="00004D71" w:rsidP="00004D71">
    <w:pPr>
      <w:rPr>
        <w:rFonts w:ascii="Arial" w:hAnsi="Arial" w:cs="Arial"/>
        <w:i/>
        <w:sz w:val="22"/>
        <w:szCs w:val="22"/>
      </w:rPr>
    </w:pPr>
  </w:p>
  <w:p w:rsidR="00004D71" w:rsidRPr="00C86B4B" w:rsidRDefault="00004D71" w:rsidP="00004D71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20C3CCFD" wp14:editId="129BD556">
          <wp:simplePos x="0" y="0"/>
          <wp:positionH relativeFrom="column">
            <wp:posOffset>-175895</wp:posOffset>
          </wp:positionH>
          <wp:positionV relativeFrom="paragraph">
            <wp:posOffset>47625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19938"/>
              <wp:lineTo x="1424" y="20888"/>
              <wp:lineTo x="9020" y="21363"/>
              <wp:lineTo x="11393" y="21363"/>
              <wp:lineTo x="19938" y="20888"/>
              <wp:lineTo x="21363" y="19938"/>
              <wp:lineTo x="2136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B4B">
      <w:rPr>
        <w:rFonts w:ascii="Arial" w:hAnsi="Arial" w:cs="Arial"/>
        <w:b/>
        <w:i/>
        <w:sz w:val="16"/>
        <w:szCs w:val="16"/>
      </w:rPr>
      <w:t xml:space="preserve">CENTAR ZA ODGOJ  </w:t>
    </w:r>
    <w:r w:rsidRPr="00C86B4B">
      <w:rPr>
        <w:rFonts w:ascii="Arial" w:hAnsi="Arial" w:cs="Arial"/>
        <w:b/>
        <w:i/>
        <w:sz w:val="16"/>
        <w:szCs w:val="16"/>
      </w:rPr>
      <w:softHyphen/>
      <w:t>I OBRAZOVANJE DUBRAVA</w:t>
    </w:r>
  </w:p>
  <w:p w:rsidR="00004D71" w:rsidRPr="00C86B4B" w:rsidRDefault="00004D71" w:rsidP="00004D71">
    <w:pPr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>Prilaz Tomislava Špoljara 2, 10040 Zagreb-Dubrava, p.p. 123</w:t>
    </w:r>
  </w:p>
  <w:p w:rsidR="00004D71" w:rsidRPr="00C86B4B" w:rsidRDefault="00004D71" w:rsidP="00004D71">
    <w:pPr>
      <w:rPr>
        <w:rFonts w:ascii="Arial" w:hAnsi="Arial" w:cs="Arial"/>
        <w:i/>
        <w:sz w:val="16"/>
        <w:szCs w:val="16"/>
      </w:rPr>
    </w:pPr>
  </w:p>
  <w:p w:rsidR="00004D71" w:rsidRPr="00C86B4B" w:rsidRDefault="00004D71" w:rsidP="00004D71">
    <w:pPr>
      <w:tabs>
        <w:tab w:val="left" w:pos="1260"/>
      </w:tabs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 xml:space="preserve">tel.: +385 1 2911 665 </w:t>
    </w:r>
    <w:r w:rsidRPr="00C86B4B">
      <w:rPr>
        <w:rFonts w:ascii="Arial" w:hAnsi="Arial" w:cs="Arial"/>
        <w:i/>
        <w:iCs/>
        <w:sz w:val="16"/>
        <w:szCs w:val="16"/>
      </w:rPr>
      <w:t>centrala</w:t>
    </w:r>
    <w:r w:rsidRPr="00C86B4B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                                        IBAN</w:t>
    </w:r>
    <w:r w:rsidRPr="00C86B4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HR64</w:t>
    </w:r>
    <w:r w:rsidRPr="00C86B4B">
      <w:rPr>
        <w:rFonts w:ascii="Arial" w:hAnsi="Arial" w:cs="Arial"/>
        <w:sz w:val="16"/>
        <w:szCs w:val="16"/>
      </w:rPr>
      <w:t xml:space="preserve">23900011100024115   </w:t>
    </w:r>
  </w:p>
  <w:p w:rsidR="00004D71" w:rsidRDefault="00004D71" w:rsidP="00004D71">
    <w:pPr>
      <w:tabs>
        <w:tab w:val="left" w:pos="1080"/>
      </w:tabs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 xml:space="preserve">tel.: +385 1 2911 673 </w:t>
    </w:r>
    <w:r w:rsidRPr="00C86B4B">
      <w:rPr>
        <w:rFonts w:ascii="Arial" w:hAnsi="Arial" w:cs="Arial"/>
        <w:i/>
        <w:iCs/>
        <w:sz w:val="16"/>
        <w:szCs w:val="16"/>
      </w:rPr>
      <w:t>računovodstvo</w:t>
    </w:r>
    <w:r w:rsidRPr="00C86B4B">
      <w:rPr>
        <w:rFonts w:ascii="Arial" w:hAnsi="Arial" w:cs="Arial"/>
        <w:sz w:val="16"/>
        <w:szCs w:val="16"/>
      </w:rPr>
      <w:t xml:space="preserve">  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                  </w:t>
    </w:r>
    <w:r>
      <w:rPr>
        <w:rFonts w:ascii="Arial" w:hAnsi="Arial" w:cs="Arial"/>
        <w:sz w:val="16"/>
        <w:szCs w:val="16"/>
      </w:rPr>
      <w:t xml:space="preserve">          </w:t>
    </w:r>
    <w:r w:rsidRPr="00C86B4B">
      <w:rPr>
        <w:rFonts w:ascii="Arial" w:hAnsi="Arial" w:cs="Arial"/>
        <w:sz w:val="16"/>
        <w:szCs w:val="16"/>
      </w:rPr>
      <w:t xml:space="preserve">              OIB: 31982620821</w:t>
    </w:r>
    <w:r w:rsidRPr="00C86B4B">
      <w:rPr>
        <w:rFonts w:ascii="Arial" w:hAnsi="Arial" w:cs="Arial"/>
        <w:sz w:val="16"/>
        <w:szCs w:val="16"/>
      </w:rPr>
      <w:tab/>
      <w:t xml:space="preserve">                           fax: +385 1 29</w:t>
    </w:r>
    <w:r>
      <w:rPr>
        <w:rFonts w:ascii="Arial" w:hAnsi="Arial" w:cs="Arial"/>
        <w:sz w:val="16"/>
        <w:szCs w:val="16"/>
      </w:rPr>
      <w:t>11</w:t>
    </w:r>
    <w:r w:rsidRPr="00C86B4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667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 xml:space="preserve">            </w:t>
    </w:r>
    <w:r w:rsidRPr="00C86B4B">
      <w:rPr>
        <w:rFonts w:ascii="Arial" w:hAnsi="Arial" w:cs="Arial"/>
        <w:sz w:val="16"/>
        <w:szCs w:val="16"/>
      </w:rPr>
      <w:t xml:space="preserve">e-mail: </w:t>
    </w:r>
    <w:hyperlink r:id="rId2" w:history="1">
      <w:r w:rsidRPr="00C86B4B">
        <w:rPr>
          <w:rStyle w:val="Hiperveza"/>
          <w:rFonts w:ascii="Arial" w:hAnsi="Arial" w:cs="Arial"/>
          <w:sz w:val="16"/>
          <w:szCs w:val="16"/>
        </w:rPr>
        <w:t>centar-dubrava@zg.t-com.hr</w:t>
      </w:r>
    </w:hyperlink>
  </w:p>
  <w:p w:rsidR="00004D71" w:rsidRPr="00C86B4B" w:rsidRDefault="00004D71" w:rsidP="00004D71">
    <w:pPr>
      <w:tabs>
        <w:tab w:val="left" w:pos="1080"/>
      </w:tabs>
      <w:rPr>
        <w:rFonts w:ascii="Arial" w:hAnsi="Arial" w:cs="Arial"/>
        <w:color w:val="0000FF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 xml:space="preserve">         </w:t>
    </w:r>
    <w:r w:rsidRPr="00C86B4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Pr="00C86B4B">
      <w:rPr>
        <w:rFonts w:ascii="Arial" w:hAnsi="Arial" w:cs="Arial"/>
        <w:sz w:val="16"/>
        <w:szCs w:val="16"/>
      </w:rPr>
      <w:t xml:space="preserve">  web: </w:t>
    </w:r>
    <w:hyperlink r:id="rId3" w:history="1">
      <w:r w:rsidRPr="00C86B4B">
        <w:rPr>
          <w:rStyle w:val="Hiperveza"/>
          <w:rFonts w:ascii="Arial" w:hAnsi="Arial" w:cs="Arial"/>
          <w:sz w:val="16"/>
          <w:szCs w:val="16"/>
        </w:rPr>
        <w:t>www.centardubra</w:t>
      </w:r>
    </w:hyperlink>
    <w:r w:rsidRPr="00C86B4B">
      <w:rPr>
        <w:rFonts w:ascii="Arial" w:hAnsi="Arial" w:cs="Arial"/>
        <w:color w:val="0000FF"/>
        <w:sz w:val="16"/>
        <w:szCs w:val="16"/>
        <w:u w:val="single"/>
      </w:rPr>
      <w:t>va.hr</w:t>
    </w:r>
  </w:p>
  <w:p w:rsidR="00004D71" w:rsidRPr="00DE5EDF" w:rsidRDefault="00004D71" w:rsidP="00004D71">
    <w:pPr>
      <w:pBdr>
        <w:bottom w:val="single" w:sz="12" w:space="0" w:color="auto"/>
      </w:pBdr>
      <w:tabs>
        <w:tab w:val="left" w:pos="1260"/>
      </w:tabs>
      <w:jc w:val="right"/>
      <w:rPr>
        <w:rFonts w:ascii="Arial" w:hAnsi="Arial" w:cs="Arial"/>
        <w:color w:val="0000FF"/>
        <w:sz w:val="22"/>
        <w:szCs w:val="22"/>
        <w:u w:val="single"/>
      </w:rPr>
    </w:pPr>
    <w:r>
      <w:rPr>
        <w:rFonts w:ascii="Arial" w:hAnsi="Arial" w:cs="Arial"/>
        <w:color w:val="0000FF"/>
        <w:sz w:val="22"/>
        <w:szCs w:val="22"/>
        <w:u w:val="single"/>
      </w:rPr>
      <w:t xml:space="preserve">   </w:t>
    </w:r>
  </w:p>
  <w:p w:rsidR="00004D71" w:rsidRDefault="00004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728"/>
    <w:multiLevelType w:val="hybridMultilevel"/>
    <w:tmpl w:val="812882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C"/>
    <w:rsid w:val="00004D71"/>
    <w:rsid w:val="001A4CD8"/>
    <w:rsid w:val="002C3005"/>
    <w:rsid w:val="00304A4E"/>
    <w:rsid w:val="00323BEC"/>
    <w:rsid w:val="0032597B"/>
    <w:rsid w:val="003879A9"/>
    <w:rsid w:val="00393A86"/>
    <w:rsid w:val="003B625D"/>
    <w:rsid w:val="003D378F"/>
    <w:rsid w:val="00404E9C"/>
    <w:rsid w:val="005979E5"/>
    <w:rsid w:val="0064320C"/>
    <w:rsid w:val="006603EB"/>
    <w:rsid w:val="006E1C32"/>
    <w:rsid w:val="007278FB"/>
    <w:rsid w:val="00732D74"/>
    <w:rsid w:val="008306F8"/>
    <w:rsid w:val="00BE5DE1"/>
    <w:rsid w:val="00D4268A"/>
    <w:rsid w:val="00D50AE7"/>
    <w:rsid w:val="00DC5200"/>
    <w:rsid w:val="00DE5FDA"/>
    <w:rsid w:val="00E47F6C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E4C7"/>
  <w15:chartTrackingRefBased/>
  <w15:docId w15:val="{D4A20341-7BB8-4A9B-82FE-5D88DB9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4D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D7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4D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D7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nhideWhenUsed/>
    <w:rsid w:val="00004D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2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25D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ardubra" TargetMode="External"/><Relationship Id="rId2" Type="http://schemas.openxmlformats.org/officeDocument/2006/relationships/hyperlink" Target="mailto:centar-dubrava@zg.t-com.hr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Menđan</dc:creator>
  <cp:keywords/>
  <dc:description/>
  <cp:lastModifiedBy>Marija Tonković</cp:lastModifiedBy>
  <cp:revision>13</cp:revision>
  <cp:lastPrinted>2020-09-14T11:34:00Z</cp:lastPrinted>
  <dcterms:created xsi:type="dcterms:W3CDTF">2020-09-03T06:44:00Z</dcterms:created>
  <dcterms:modified xsi:type="dcterms:W3CDTF">2021-09-14T08:23:00Z</dcterms:modified>
</cp:coreProperties>
</file>